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AAB2A" w14:textId="4A0B6E5A" w:rsidR="00485066" w:rsidRDefault="009D03F0" w:rsidP="009D03F0">
      <w:pPr>
        <w:tabs>
          <w:tab w:val="left" w:pos="2730"/>
        </w:tabs>
      </w:pPr>
      <w:r>
        <w:rPr>
          <w:rFonts w:ascii="Verdana" w:hAnsi="Verdana"/>
          <w:noProof/>
          <w:color w:val="0325BC"/>
          <w:sz w:val="21"/>
          <w:szCs w:val="21"/>
          <w:lang w:eastAsia="en-GB"/>
        </w:rPr>
        <w:drawing>
          <wp:anchor distT="0" distB="0" distL="114300" distR="114300" simplePos="0" relativeHeight="251659264" behindDoc="0" locked="0" layoutInCell="1" allowOverlap="1" wp14:anchorId="1CE33C62" wp14:editId="6152403C">
            <wp:simplePos x="0" y="0"/>
            <wp:positionH relativeFrom="column">
              <wp:posOffset>228600</wp:posOffset>
            </wp:positionH>
            <wp:positionV relativeFrom="paragraph">
              <wp:posOffset>-342900</wp:posOffset>
            </wp:positionV>
            <wp:extent cx="1114629" cy="973089"/>
            <wp:effectExtent l="0" t="0" r="0" b="0"/>
            <wp:wrapNone/>
            <wp:docPr id="1" name="Picture 1" descr="The image “http://www.teddybearcottage.com.au/ds1cl22a.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http://www.teddybearcottage.com.au/ds1cl22a.gif” cannot be displayed, because it contains errors."/>
                    <pic:cNvPicPr>
                      <a:picLocks noChangeAspect="1" noChangeArrowheads="1"/>
                    </pic:cNvPicPr>
                  </pic:nvPicPr>
                  <pic:blipFill>
                    <a:blip r:embed="rId4" cstate="print">
                      <a:extLst>
                        <a:ext uri="{28A0092B-C50C-407E-A947-70E740481C1C}">
                          <a14:useLocalDpi xmlns:a14="http://schemas.microsoft.com/office/drawing/2010/main" val="0"/>
                        </a:ext>
                      </a:extLst>
                    </a:blip>
                    <a:srcRect l="-30309" t="1379" r="-35031" b="-18155"/>
                    <a:stretch>
                      <a:fillRect/>
                    </a:stretch>
                  </pic:blipFill>
                  <pic:spPr bwMode="auto">
                    <a:xfrm>
                      <a:off x="0" y="0"/>
                      <a:ext cx="1114629" cy="973089"/>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392277">
        <w:rPr>
          <w:rFonts w:ascii="Arial" w:hAnsi="Arial" w:cs="Arial"/>
          <w:sz w:val="28"/>
          <w:szCs w:val="28"/>
          <w:highlight w:val="cyan"/>
        </w:rPr>
        <w:t xml:space="preserve">Teddies Preschool </w:t>
      </w:r>
      <w:proofErr w:type="spellStart"/>
      <w:r w:rsidRPr="00392277">
        <w:rPr>
          <w:rFonts w:ascii="Arial" w:hAnsi="Arial" w:cs="Arial"/>
          <w:sz w:val="28"/>
          <w:szCs w:val="28"/>
          <w:highlight w:val="cyan"/>
        </w:rPr>
        <w:t>Ospringe</w:t>
      </w:r>
      <w:proofErr w:type="spellEnd"/>
      <w:r w:rsidRPr="00392277">
        <w:rPr>
          <w:rFonts w:ascii="Arial" w:hAnsi="Arial" w:cs="Arial"/>
          <w:sz w:val="28"/>
          <w:szCs w:val="28"/>
          <w:highlight w:val="cyan"/>
        </w:rPr>
        <w:t xml:space="preserve"> Ltd</w:t>
      </w:r>
    </w:p>
    <w:p w14:paraId="70A1DF58" w14:textId="0D022DDB" w:rsidR="009D03F0" w:rsidRDefault="009D03F0"/>
    <w:p w14:paraId="27A5D9D7" w14:textId="20A2D830" w:rsidR="009D03F0" w:rsidRDefault="009D03F0"/>
    <w:p w14:paraId="3DB87C94" w14:textId="77777777" w:rsidR="009D03F0" w:rsidRDefault="009D03F0" w:rsidP="009D03F0">
      <w:pPr>
        <w:jc w:val="center"/>
        <w:rPr>
          <w:b/>
          <w:bCs/>
          <w:u w:val="single"/>
        </w:rPr>
      </w:pPr>
      <w:r w:rsidRPr="0096670A">
        <w:rPr>
          <w:b/>
          <w:bCs/>
          <w:u w:val="single"/>
        </w:rPr>
        <w:t>Settling into pre-school Information for Parents/Carers</w:t>
      </w:r>
    </w:p>
    <w:p w14:paraId="698FFE79" w14:textId="77777777" w:rsidR="009D03F0" w:rsidRDefault="009D03F0" w:rsidP="009D03F0">
      <w:pPr>
        <w:jc w:val="center"/>
      </w:pPr>
      <w:r>
        <w:t>Teddies pre-school wants children to feel happy and safe at the pre-school in the absence of their parents/carers, to be able to recognise other adults as a source of authority, help and friendship and be able to share with their parents/carers afterwards the new learning experiences enjoyed within the pre-school.</w:t>
      </w:r>
    </w:p>
    <w:p w14:paraId="54225773" w14:textId="77777777" w:rsidR="009D03F0" w:rsidRDefault="009D03F0" w:rsidP="009D03F0">
      <w:pPr>
        <w:jc w:val="center"/>
      </w:pPr>
      <w:r>
        <w:t>Our aim is to help your child settle into a happy pre-school life as soon as possible to enable them to become confident, independent individuals. Therefore, we ask that parents/carers work with pre-school staff by encouraging the children to come into Teddies with a positive outlook regarding leaving parents/carers.</w:t>
      </w:r>
    </w:p>
    <w:p w14:paraId="4481BB68" w14:textId="77777777" w:rsidR="009D03F0" w:rsidRDefault="009D03F0" w:rsidP="009D03F0">
      <w:pPr>
        <w:jc w:val="center"/>
      </w:pPr>
      <w:r>
        <w:t>All children will be collected from parents/carers at our white entry gate by Teddies staff, the children will be walked around to the pre-school building and then settled into the pre-school by their key workers/staff.</w:t>
      </w:r>
    </w:p>
    <w:p w14:paraId="3FFF5C73" w14:textId="77777777" w:rsidR="009D03F0" w:rsidRDefault="009D03F0" w:rsidP="009D03F0">
      <w:pPr>
        <w:jc w:val="center"/>
      </w:pPr>
      <w:r>
        <w:t xml:space="preserve">Should your child/ren need initial comfort and reassurance to help them settle in, the key persons will stay within close contact until they feel the child/ren is/are ready to go, explore and play. </w:t>
      </w:r>
    </w:p>
    <w:p w14:paraId="428A6F2F" w14:textId="77777777" w:rsidR="009D03F0" w:rsidRDefault="009D03F0" w:rsidP="009D03F0">
      <w:pPr>
        <w:jc w:val="center"/>
      </w:pPr>
      <w:r>
        <w:t xml:space="preserve">Should your child/ren be unable to settle after a reasonable time a member of staff will telephone you (using the mother’s/carers mobile number first unless otherwise requested by you) so that you can return to the pre-school to collect your child/ren. </w:t>
      </w:r>
    </w:p>
    <w:p w14:paraId="53D83BE2" w14:textId="77777777" w:rsidR="009D03F0" w:rsidRDefault="009D03F0" w:rsidP="009D03F0">
      <w:pPr>
        <w:jc w:val="center"/>
        <w:rPr>
          <w:b/>
          <w:bCs/>
          <w:i/>
          <w:iCs/>
        </w:rPr>
      </w:pPr>
      <w:r w:rsidRPr="00531A02">
        <w:rPr>
          <w:b/>
          <w:bCs/>
          <w:i/>
          <w:iCs/>
        </w:rPr>
        <w:t xml:space="preserve">Please ensure that you have given Teddies pre-school all up to date mobile and other contact telephone numbers. </w:t>
      </w:r>
    </w:p>
    <w:p w14:paraId="297E36D4" w14:textId="77777777" w:rsidR="009D03F0" w:rsidRDefault="009D03F0" w:rsidP="009D03F0">
      <w:pPr>
        <w:jc w:val="center"/>
      </w:pPr>
      <w:r>
        <w:t xml:space="preserve">Some children will need more settling in time than others this is quite normal so please don’t worry if this is your child. You will have a key person assigned to you and your child who will be able to help and give you advice whilst your child settles in. They will pay special attention to your child’s needs and wellbeing. This will also help them with assessing what your child’s interests are. </w:t>
      </w:r>
    </w:p>
    <w:p w14:paraId="6A0A21CE" w14:textId="77777777" w:rsidR="009D03F0" w:rsidRDefault="009D03F0" w:rsidP="009D03F0">
      <w:pPr>
        <w:jc w:val="center"/>
      </w:pPr>
      <w:r>
        <w:t xml:space="preserve">The settling process can take a few sessions but it is usually the best way for your child to feel happy and safe for when you eventually leave them for a whole session. </w:t>
      </w:r>
    </w:p>
    <w:p w14:paraId="21BFBDEB" w14:textId="77777777" w:rsidR="009D03F0" w:rsidRDefault="009D03F0" w:rsidP="009D03F0">
      <w:pPr>
        <w:jc w:val="center"/>
        <w:rPr>
          <w:b/>
          <w:bCs/>
          <w:i/>
          <w:iCs/>
        </w:rPr>
      </w:pPr>
      <w:r w:rsidRPr="00716404">
        <w:rPr>
          <w:b/>
          <w:bCs/>
          <w:i/>
          <w:iCs/>
        </w:rPr>
        <w:t>Pleas</w:t>
      </w:r>
      <w:r>
        <w:rPr>
          <w:b/>
          <w:bCs/>
          <w:i/>
          <w:iCs/>
        </w:rPr>
        <w:t>e</w:t>
      </w:r>
      <w:r w:rsidRPr="00716404">
        <w:rPr>
          <w:b/>
          <w:bCs/>
          <w:i/>
          <w:iCs/>
        </w:rPr>
        <w:t xml:space="preserve"> note full fees will still be paid during the settling in time.</w:t>
      </w:r>
    </w:p>
    <w:p w14:paraId="53E5B14B" w14:textId="77777777" w:rsidR="009D03F0" w:rsidRDefault="009D03F0" w:rsidP="009D03F0">
      <w:pPr>
        <w:jc w:val="center"/>
        <w:rPr>
          <w:b/>
          <w:bCs/>
          <w:i/>
          <w:iCs/>
        </w:rPr>
      </w:pPr>
      <w:r>
        <w:rPr>
          <w:b/>
          <w:bCs/>
          <w:i/>
          <w:iCs/>
        </w:rPr>
        <w:t xml:space="preserve">It is advisable to be readily available to collect your child/ren during the first few weeks of term as this can be a very unsettling, adjusting time for all new children. </w:t>
      </w:r>
    </w:p>
    <w:p w14:paraId="2DCF6AAE" w14:textId="57FE010A" w:rsidR="009D03F0" w:rsidRDefault="009D03F0" w:rsidP="009D03F0">
      <w:pPr>
        <w:jc w:val="center"/>
      </w:pPr>
      <w:r>
        <w:t xml:space="preserve">If you have any concerns about your child settling into Teddies Pre-School, please speak to either Cheryl Winton/Sue Tanner (Managers) or your child’s keyperson. </w:t>
      </w:r>
    </w:p>
    <w:tbl>
      <w:tblPr>
        <w:tblStyle w:val="TableGrid"/>
        <w:tblW w:w="0" w:type="auto"/>
        <w:tblLook w:val="04A0" w:firstRow="1" w:lastRow="0" w:firstColumn="1" w:lastColumn="0" w:noHBand="0" w:noVBand="1"/>
      </w:tblPr>
      <w:tblGrid>
        <w:gridCol w:w="9016"/>
      </w:tblGrid>
      <w:tr w:rsidR="007B045D" w14:paraId="1749C4D5" w14:textId="77777777" w:rsidTr="007B045D">
        <w:tc>
          <w:tcPr>
            <w:tcW w:w="9016" w:type="dxa"/>
          </w:tcPr>
          <w:p w14:paraId="7DA48FE9" w14:textId="7E55CC47" w:rsidR="007B045D" w:rsidRDefault="007B045D" w:rsidP="007B045D">
            <w:r>
              <w:t>This policy was passed on September 22</w:t>
            </w:r>
          </w:p>
          <w:p w14:paraId="3C8ABA4D" w14:textId="77777777" w:rsidR="007B045D" w:rsidRDefault="007B045D" w:rsidP="007B045D"/>
          <w:p w14:paraId="4BE0FF45" w14:textId="77777777" w:rsidR="007B045D" w:rsidRDefault="007B045D" w:rsidP="007B045D">
            <w:r>
              <w:t>Review date 2023</w:t>
            </w:r>
          </w:p>
          <w:p w14:paraId="53C7070A" w14:textId="77777777" w:rsidR="007B045D" w:rsidRDefault="007B045D" w:rsidP="007B045D"/>
          <w:p w14:paraId="1A42FF53" w14:textId="3242EFBC" w:rsidR="007B045D" w:rsidRDefault="007B045D" w:rsidP="007B045D">
            <w:r>
              <w:t>Signed</w:t>
            </w:r>
          </w:p>
        </w:tc>
      </w:tr>
    </w:tbl>
    <w:p w14:paraId="467AB0E9" w14:textId="77777777" w:rsidR="007B045D" w:rsidRDefault="007B045D" w:rsidP="009D03F0">
      <w:pPr>
        <w:jc w:val="center"/>
      </w:pPr>
    </w:p>
    <w:p w14:paraId="224C5D11" w14:textId="77777777" w:rsidR="009D03F0" w:rsidRDefault="009D03F0"/>
    <w:sectPr w:rsidR="009D03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3F0"/>
    <w:rsid w:val="0017085A"/>
    <w:rsid w:val="002858E2"/>
    <w:rsid w:val="004C7F4B"/>
    <w:rsid w:val="00667BD8"/>
    <w:rsid w:val="006A7BB6"/>
    <w:rsid w:val="007B045D"/>
    <w:rsid w:val="009D03F0"/>
    <w:rsid w:val="00DF7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8F2DA"/>
  <w15:chartTrackingRefBased/>
  <w15:docId w15:val="{0FD73FB7-01BB-4483-8D8A-73A14E0C5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3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0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381</Words>
  <Characters>2176</Characters>
  <Application>Microsoft Office Word</Application>
  <DocSecurity>0</DocSecurity>
  <Lines>18</Lines>
  <Paragraphs>5</Paragraphs>
  <ScaleCrop>false</ScaleCrop>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winton</dc:creator>
  <cp:keywords/>
  <dc:description/>
  <cp:lastModifiedBy>cheryl winton</cp:lastModifiedBy>
  <cp:revision>2</cp:revision>
  <dcterms:created xsi:type="dcterms:W3CDTF">2023-01-06T12:24:00Z</dcterms:created>
  <dcterms:modified xsi:type="dcterms:W3CDTF">2023-01-06T12:24:00Z</dcterms:modified>
</cp:coreProperties>
</file>